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CB474" w14:textId="77777777" w:rsidR="00000000" w:rsidRPr="00610EA5" w:rsidRDefault="00000000">
      <w:pPr>
        <w:rPr>
          <w:rFonts w:ascii="Arial" w:hAnsi="Arial" w:cs="Arial"/>
          <w:b/>
          <w:sz w:val="22"/>
          <w:szCs w:val="22"/>
          <w:lang w:val="es-ES"/>
        </w:rPr>
      </w:pPr>
    </w:p>
    <w:p w14:paraId="01737340"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631AF2AE" w14:textId="77777777" w:rsidR="00C54561" w:rsidRPr="000523FC" w:rsidRDefault="00C54561" w:rsidP="00C54561">
      <w:pPr>
        <w:rPr>
          <w:rFonts w:ascii="Arial" w:hAnsi="Arial" w:cs="Arial"/>
          <w:sz w:val="22"/>
          <w:szCs w:val="22"/>
        </w:rPr>
      </w:pPr>
      <w:r w:rsidRPr="000523FC">
        <w:rPr>
          <w:rFonts w:ascii="Arial" w:hAnsi="Arial" w:cs="Arial"/>
          <w:sz w:val="22"/>
          <w:szCs w:val="22"/>
        </w:rPr>
        <w:t>Bogotá D.C.</w:t>
      </w:r>
    </w:p>
    <w:p w14:paraId="1BDCD5DB" w14:textId="77777777" w:rsidR="00C54561" w:rsidRPr="000523FC" w:rsidRDefault="00C54561" w:rsidP="00C54561">
      <w:pPr>
        <w:rPr>
          <w:rFonts w:ascii="Arial" w:hAnsi="Arial" w:cs="Arial"/>
          <w:sz w:val="22"/>
          <w:szCs w:val="22"/>
        </w:rPr>
      </w:pPr>
    </w:p>
    <w:p w14:paraId="0204E178" w14:textId="77777777" w:rsidR="00C54561" w:rsidRPr="000523FC" w:rsidRDefault="00C54561" w:rsidP="00C54561">
      <w:pPr>
        <w:rPr>
          <w:rFonts w:ascii="Arial" w:hAnsi="Arial" w:cs="Arial"/>
          <w:sz w:val="22"/>
          <w:szCs w:val="22"/>
        </w:rPr>
      </w:pPr>
    </w:p>
    <w:p w14:paraId="104A60D5" w14:textId="77777777" w:rsidR="00C54561" w:rsidRPr="000523FC" w:rsidRDefault="00C54561" w:rsidP="00C54561">
      <w:pPr>
        <w:rPr>
          <w:rFonts w:ascii="Arial" w:hAnsi="Arial" w:cs="Arial"/>
          <w:sz w:val="22"/>
          <w:szCs w:val="22"/>
        </w:rPr>
      </w:pPr>
      <w:r w:rsidRPr="000523FC">
        <w:rPr>
          <w:rFonts w:ascii="Arial" w:hAnsi="Arial" w:cs="Arial"/>
          <w:sz w:val="22"/>
          <w:szCs w:val="22"/>
        </w:rPr>
        <w:t>Señores</w:t>
      </w:r>
    </w:p>
    <w:p w14:paraId="1071939E" w14:textId="77777777" w:rsidR="00C54561" w:rsidRPr="000523FC" w:rsidRDefault="00C54561" w:rsidP="00C54561">
      <w:pPr>
        <w:rPr>
          <w:rFonts w:ascii="Arial" w:hAnsi="Arial" w:cs="Arial"/>
          <w:b/>
          <w:sz w:val="22"/>
          <w:szCs w:val="22"/>
        </w:rPr>
      </w:pPr>
      <w:r>
        <w:rPr>
          <w:rFonts w:ascii="Arial" w:hAnsi="Arial" w:cs="Arial"/>
          <w:b/>
          <w:sz w:val="22"/>
          <w:szCs w:val="22"/>
        </w:rPr>
        <w:t>AGRUPACION ALTOS BELLAVISTA</w:t>
      </w:r>
    </w:p>
    <w:p w14:paraId="7038BC68" w14:textId="77777777" w:rsidR="00C54561" w:rsidRPr="000523FC" w:rsidRDefault="00C54561" w:rsidP="00C54561">
      <w:pPr>
        <w:rPr>
          <w:rFonts w:ascii="Arial" w:hAnsi="Arial" w:cs="Arial"/>
          <w:sz w:val="22"/>
          <w:szCs w:val="22"/>
        </w:rPr>
      </w:pPr>
      <w:r w:rsidRPr="000523FC">
        <w:rPr>
          <w:rFonts w:ascii="Arial" w:hAnsi="Arial" w:cs="Arial"/>
          <w:sz w:val="22"/>
          <w:szCs w:val="22"/>
        </w:rPr>
        <w:t>Representante legal o quien haga sus veces</w:t>
      </w:r>
    </w:p>
    <w:p w14:paraId="4BA0E1D5" w14:textId="77777777" w:rsidR="00C54561" w:rsidRPr="000523FC" w:rsidRDefault="00C54561" w:rsidP="00C54561">
      <w:pPr>
        <w:rPr>
          <w:rFonts w:ascii="Arial" w:hAnsi="Arial" w:cs="Arial"/>
          <w:sz w:val="22"/>
          <w:szCs w:val="22"/>
        </w:rPr>
      </w:pPr>
      <w:r w:rsidRPr="000B5A04">
        <w:rPr>
          <w:rFonts w:ascii="Arial" w:hAnsi="Arial" w:cs="Arial"/>
          <w:sz w:val="22"/>
          <w:szCs w:val="22"/>
        </w:rPr>
        <w:t>C</w:t>
      </w:r>
      <w:r>
        <w:rPr>
          <w:rFonts w:ascii="Arial" w:hAnsi="Arial" w:cs="Arial"/>
          <w:sz w:val="22"/>
          <w:szCs w:val="22"/>
        </w:rPr>
        <w:t>arrera</w:t>
      </w:r>
      <w:r w:rsidRPr="000B5A04">
        <w:rPr>
          <w:rFonts w:ascii="Arial" w:hAnsi="Arial" w:cs="Arial"/>
          <w:sz w:val="22"/>
          <w:szCs w:val="22"/>
        </w:rPr>
        <w:t xml:space="preserve"> 15 B BIS No 118 - 75</w:t>
      </w:r>
    </w:p>
    <w:p w14:paraId="7604928D" w14:textId="77777777" w:rsidR="00C54561" w:rsidRPr="000523FC" w:rsidRDefault="00C54561" w:rsidP="00C54561">
      <w:pPr>
        <w:rPr>
          <w:rFonts w:ascii="Arial" w:hAnsi="Arial" w:cs="Arial"/>
          <w:sz w:val="22"/>
          <w:szCs w:val="22"/>
        </w:rPr>
      </w:pPr>
      <w:r w:rsidRPr="000523FC">
        <w:rPr>
          <w:rFonts w:ascii="Arial" w:hAnsi="Arial" w:cs="Arial"/>
          <w:sz w:val="22"/>
          <w:szCs w:val="22"/>
          <w:lang w:val="es-ES"/>
        </w:rPr>
        <w:t>Ciudad</w:t>
      </w:r>
    </w:p>
    <w:p w14:paraId="287713D3" w14:textId="77777777" w:rsidR="00C54561" w:rsidRPr="000523FC" w:rsidRDefault="00C54561" w:rsidP="00C54561">
      <w:pPr>
        <w:rPr>
          <w:rFonts w:ascii="Arial" w:hAnsi="Arial" w:cs="Arial"/>
          <w:sz w:val="22"/>
          <w:szCs w:val="22"/>
        </w:rPr>
      </w:pPr>
    </w:p>
    <w:p w14:paraId="7B404F01" w14:textId="77777777" w:rsidR="00C54561" w:rsidRPr="000523FC" w:rsidRDefault="00C54561" w:rsidP="00C54561">
      <w:pPr>
        <w:ind w:left="708"/>
        <w:jc w:val="both"/>
        <w:rPr>
          <w:rFonts w:ascii="Arial" w:hAnsi="Arial" w:cs="Arial"/>
          <w:b/>
          <w:sz w:val="22"/>
          <w:szCs w:val="22"/>
        </w:rPr>
      </w:pPr>
    </w:p>
    <w:p w14:paraId="6D23D2E5" w14:textId="77777777" w:rsidR="00C54561" w:rsidRPr="0065402F" w:rsidRDefault="00C54561" w:rsidP="00C54561">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2020ER93548 del 30 de abril de 2019</w:t>
      </w:r>
      <w:r w:rsidRPr="000523FC">
        <w:rPr>
          <w:rFonts w:ascii="Arial" w:hAnsi="Arial" w:cs="Arial"/>
          <w:sz w:val="22"/>
          <w:szCs w:val="22"/>
        </w:rPr>
        <w:t>.</w:t>
      </w:r>
    </w:p>
    <w:p w14:paraId="125E8D03" w14:textId="77777777" w:rsidR="00C54561" w:rsidRPr="000523FC" w:rsidRDefault="00C54561" w:rsidP="00C54561">
      <w:pPr>
        <w:spacing w:line="276" w:lineRule="auto"/>
        <w:rPr>
          <w:rFonts w:ascii="Arial" w:hAnsi="Arial" w:cs="Arial"/>
          <w:sz w:val="22"/>
          <w:szCs w:val="22"/>
        </w:rPr>
      </w:pPr>
    </w:p>
    <w:p w14:paraId="50545C45" w14:textId="77777777" w:rsidR="00C54561" w:rsidRPr="000523FC" w:rsidRDefault="00C54561" w:rsidP="00C54561">
      <w:pPr>
        <w:spacing w:line="276" w:lineRule="auto"/>
        <w:rPr>
          <w:rFonts w:ascii="Arial" w:hAnsi="Arial" w:cs="Arial"/>
          <w:sz w:val="22"/>
          <w:szCs w:val="22"/>
        </w:rPr>
      </w:pPr>
    </w:p>
    <w:p w14:paraId="4F64950A" w14:textId="77777777" w:rsidR="00C54561" w:rsidRPr="000523FC" w:rsidRDefault="00C54561" w:rsidP="00C54561">
      <w:pPr>
        <w:spacing w:line="276" w:lineRule="auto"/>
        <w:rPr>
          <w:rFonts w:ascii="Arial" w:hAnsi="Arial" w:cs="Arial"/>
          <w:sz w:val="22"/>
          <w:szCs w:val="22"/>
        </w:rPr>
      </w:pPr>
      <w:r w:rsidRPr="000523FC">
        <w:rPr>
          <w:rFonts w:ascii="Arial" w:hAnsi="Arial" w:cs="Arial"/>
          <w:sz w:val="22"/>
          <w:szCs w:val="22"/>
        </w:rPr>
        <w:t>Cordial saludo.</w:t>
      </w:r>
    </w:p>
    <w:p w14:paraId="60B66F88" w14:textId="77777777" w:rsidR="00C54561" w:rsidRPr="000523FC" w:rsidRDefault="00C54561" w:rsidP="00C54561">
      <w:pPr>
        <w:spacing w:line="276" w:lineRule="auto"/>
        <w:jc w:val="both"/>
        <w:rPr>
          <w:rFonts w:ascii="Arial" w:hAnsi="Arial" w:cs="Arial"/>
          <w:sz w:val="22"/>
          <w:szCs w:val="22"/>
        </w:rPr>
      </w:pPr>
    </w:p>
    <w:p w14:paraId="51E19882" w14:textId="77777777" w:rsidR="00C54561" w:rsidRPr="000523FC" w:rsidRDefault="00C54561" w:rsidP="00C54561">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2020ER93548 del 30 de abril de 2019</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SSFFS-08045 del 9 de agosto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AGRUPACION ALTOS BELLAVISTA</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800.159.809-7</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tres</w:t>
      </w:r>
      <w:r w:rsidRPr="000523FC">
        <w:rPr>
          <w:rFonts w:ascii="Arial" w:hAnsi="Arial" w:cs="Arial"/>
          <w:sz w:val="22"/>
          <w:szCs w:val="22"/>
        </w:rPr>
        <w:t xml:space="preserve"> (0</w:t>
      </w:r>
      <w:r>
        <w:rPr>
          <w:rFonts w:ascii="Arial" w:hAnsi="Arial" w:cs="Arial"/>
          <w:sz w:val="22"/>
          <w:szCs w:val="22"/>
        </w:rPr>
        <w:t>3</w:t>
      </w:r>
      <w:r w:rsidRPr="000523FC">
        <w:rPr>
          <w:rFonts w:ascii="Arial" w:hAnsi="Arial" w:cs="Arial"/>
          <w:sz w:val="22"/>
          <w:szCs w:val="22"/>
        </w:rPr>
        <w:t>) individuo</w:t>
      </w:r>
      <w:r>
        <w:rPr>
          <w:rFonts w:ascii="Arial" w:hAnsi="Arial" w:cs="Arial"/>
          <w:sz w:val="22"/>
          <w:szCs w:val="22"/>
        </w:rPr>
        <w:t>s</w:t>
      </w:r>
      <w:r w:rsidRPr="000523FC">
        <w:rPr>
          <w:rFonts w:ascii="Arial" w:hAnsi="Arial" w:cs="Arial"/>
          <w:sz w:val="22"/>
          <w:szCs w:val="22"/>
        </w:rPr>
        <w:t xml:space="preserve"> arbóreo</w:t>
      </w:r>
      <w:r>
        <w:rPr>
          <w:rFonts w:ascii="Arial" w:hAnsi="Arial" w:cs="Arial"/>
          <w:sz w:val="22"/>
          <w:szCs w:val="22"/>
        </w:rPr>
        <w:t>s</w:t>
      </w:r>
      <w:r w:rsidRPr="000523FC">
        <w:rPr>
          <w:rFonts w:ascii="Arial" w:hAnsi="Arial" w:cs="Arial"/>
          <w:sz w:val="22"/>
          <w:szCs w:val="22"/>
        </w:rPr>
        <w:t xml:space="preserve"> ubicado</w:t>
      </w:r>
      <w:r>
        <w:rPr>
          <w:rFonts w:ascii="Arial" w:hAnsi="Arial" w:cs="Arial"/>
          <w:sz w:val="22"/>
          <w:szCs w:val="22"/>
        </w:rPr>
        <w:t>s</w:t>
      </w:r>
      <w:r w:rsidRPr="000523FC">
        <w:rPr>
          <w:rFonts w:ascii="Arial" w:hAnsi="Arial" w:cs="Arial"/>
          <w:sz w:val="22"/>
          <w:szCs w:val="22"/>
        </w:rPr>
        <w:t xml:space="preserve"> en espacio privado de la </w:t>
      </w:r>
      <w:r w:rsidRPr="00D4041B">
        <w:rPr>
          <w:rFonts w:ascii="Arial" w:hAnsi="Arial" w:cs="Arial"/>
          <w:sz w:val="22"/>
          <w:szCs w:val="22"/>
        </w:rPr>
        <w:t>Carrera 1 Este No 74</w:t>
      </w:r>
      <w:r>
        <w:rPr>
          <w:rFonts w:ascii="Arial" w:hAnsi="Arial" w:cs="Arial"/>
          <w:sz w:val="22"/>
          <w:szCs w:val="22"/>
        </w:rPr>
        <w:t xml:space="preserve"> </w:t>
      </w:r>
      <w:r w:rsidRPr="00D4041B">
        <w:rPr>
          <w:rFonts w:ascii="Arial" w:hAnsi="Arial" w:cs="Arial"/>
          <w:sz w:val="22"/>
          <w:szCs w:val="22"/>
        </w:rPr>
        <w:t>-</w:t>
      </w:r>
      <w:r>
        <w:rPr>
          <w:rFonts w:ascii="Arial" w:hAnsi="Arial" w:cs="Arial"/>
          <w:sz w:val="22"/>
          <w:szCs w:val="22"/>
        </w:rPr>
        <w:t xml:space="preserve"> </w:t>
      </w:r>
      <w:r w:rsidRPr="00D4041B">
        <w:rPr>
          <w:rFonts w:ascii="Arial" w:hAnsi="Arial" w:cs="Arial"/>
          <w:sz w:val="22"/>
          <w:szCs w:val="22"/>
        </w:rPr>
        <w:t>14</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 xml:space="preserve">con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UN MILLON TRESCIENTOS</w:t>
      </w:r>
      <w:r w:rsidRPr="00BA2A3C">
        <w:rPr>
          <w:rFonts w:ascii="Arial" w:hAnsi="Arial" w:cs="Arial"/>
          <w:sz w:val="22"/>
          <w:szCs w:val="22"/>
        </w:rPr>
        <w:t xml:space="preserve"> </w:t>
      </w:r>
      <w:r>
        <w:rPr>
          <w:rFonts w:ascii="Arial" w:hAnsi="Arial" w:cs="Arial"/>
          <w:sz w:val="22"/>
          <w:szCs w:val="22"/>
        </w:rPr>
        <w:t xml:space="preserve">CINCUENTA Y NUEVE </w:t>
      </w:r>
      <w:r w:rsidRPr="00BA2A3C">
        <w:rPr>
          <w:rFonts w:ascii="Arial" w:hAnsi="Arial" w:cs="Arial"/>
          <w:sz w:val="22"/>
          <w:szCs w:val="22"/>
        </w:rPr>
        <w:t xml:space="preserve">MIL </w:t>
      </w:r>
      <w:r>
        <w:rPr>
          <w:rFonts w:ascii="Arial" w:hAnsi="Arial" w:cs="Arial"/>
          <w:sz w:val="22"/>
          <w:szCs w:val="22"/>
        </w:rPr>
        <w:t>OCHOCI</w:t>
      </w:r>
      <w:r w:rsidRPr="00BA2A3C">
        <w:rPr>
          <w:rFonts w:ascii="Arial" w:hAnsi="Arial" w:cs="Arial"/>
          <w:sz w:val="22"/>
          <w:szCs w:val="22"/>
        </w:rPr>
        <w:t>E</w:t>
      </w:r>
      <w:r>
        <w:rPr>
          <w:rFonts w:ascii="Arial" w:hAnsi="Arial" w:cs="Arial"/>
          <w:sz w:val="22"/>
          <w:szCs w:val="22"/>
        </w:rPr>
        <w:t>NTOS SESENTA Y NUEVE PESOS ($1.359.869</w:t>
      </w:r>
      <w:r w:rsidRPr="00BA2A3C">
        <w:rPr>
          <w:rFonts w:ascii="Arial" w:hAnsi="Arial" w:cs="Arial"/>
          <w:sz w:val="22"/>
          <w:szCs w:val="22"/>
        </w:rPr>
        <w:t>) M/cte</w:t>
      </w:r>
      <w:r>
        <w:rPr>
          <w:rFonts w:ascii="Arial" w:hAnsi="Arial" w:cs="Arial"/>
          <w:sz w:val="22"/>
          <w:szCs w:val="22"/>
        </w:rPr>
        <w:t>., equivalente a 3</w:t>
      </w:r>
      <w:r w:rsidRPr="00BA2A3C">
        <w:rPr>
          <w:rFonts w:ascii="Arial" w:hAnsi="Arial" w:cs="Arial"/>
          <w:sz w:val="22"/>
          <w:szCs w:val="22"/>
        </w:rPr>
        <w:t>.</w:t>
      </w:r>
      <w:r>
        <w:rPr>
          <w:rFonts w:ascii="Arial" w:hAnsi="Arial" w:cs="Arial"/>
          <w:sz w:val="22"/>
          <w:szCs w:val="22"/>
        </w:rPr>
        <w:t>75</w:t>
      </w:r>
      <w:r w:rsidRPr="00BA2A3C">
        <w:rPr>
          <w:rFonts w:ascii="Arial" w:hAnsi="Arial" w:cs="Arial"/>
          <w:sz w:val="22"/>
          <w:szCs w:val="22"/>
        </w:rPr>
        <w:t xml:space="preserve"> IVP(s), y que corresponden a </w:t>
      </w:r>
      <w:r>
        <w:rPr>
          <w:rFonts w:ascii="Arial" w:hAnsi="Arial" w:cs="Arial"/>
          <w:sz w:val="22"/>
          <w:szCs w:val="22"/>
        </w:rPr>
        <w:t>1.64212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2"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ENTA MIL S</w:t>
      </w:r>
      <w:r>
        <w:rPr>
          <w:rFonts w:ascii="Arial" w:eastAsia="Calibri" w:hAnsi="Arial" w:cs="Arial"/>
          <w:sz w:val="22"/>
          <w:szCs w:val="22"/>
          <w:lang w:eastAsia="en-US"/>
        </w:rPr>
        <w:t>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bookmarkEnd w:id="2"/>
    </w:p>
    <w:p w14:paraId="56A4A6D7" w14:textId="77777777" w:rsidR="00C54561" w:rsidRPr="000523FC" w:rsidRDefault="00C54561" w:rsidP="00C54561">
      <w:pPr>
        <w:tabs>
          <w:tab w:val="left" w:pos="7725"/>
        </w:tabs>
        <w:spacing w:line="276" w:lineRule="auto"/>
        <w:jc w:val="both"/>
        <w:rPr>
          <w:rFonts w:ascii="Arial" w:hAnsi="Arial" w:cs="Arial"/>
          <w:sz w:val="22"/>
          <w:szCs w:val="22"/>
        </w:rPr>
      </w:pPr>
      <w:r>
        <w:rPr>
          <w:rFonts w:ascii="Arial" w:hAnsi="Arial" w:cs="Arial"/>
          <w:sz w:val="22"/>
          <w:szCs w:val="22"/>
        </w:rPr>
        <w:tab/>
      </w:r>
    </w:p>
    <w:p w14:paraId="05A16A5D" w14:textId="77777777" w:rsidR="00C54561" w:rsidRPr="000523FC" w:rsidRDefault="00C54561" w:rsidP="00C54561">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9 </w:t>
      </w:r>
      <w:r w:rsidRPr="000523FC">
        <w:rPr>
          <w:rFonts w:ascii="Arial" w:hAnsi="Arial" w:cs="Arial"/>
          <w:sz w:val="22"/>
          <w:szCs w:val="22"/>
        </w:rPr>
        <w:t xml:space="preserve">de </w:t>
      </w:r>
      <w:r>
        <w:rPr>
          <w:rFonts w:ascii="Arial" w:hAnsi="Arial" w:cs="Arial"/>
          <w:sz w:val="22"/>
          <w:szCs w:val="22"/>
        </w:rPr>
        <w:t xml:space="preserve">noviembre </w:t>
      </w:r>
      <w:r w:rsidRPr="000523FC">
        <w:rPr>
          <w:rFonts w:ascii="Arial" w:hAnsi="Arial" w:cs="Arial"/>
          <w:sz w:val="22"/>
          <w:szCs w:val="22"/>
        </w:rPr>
        <w:t>de 202</w:t>
      </w:r>
      <w:r>
        <w:rPr>
          <w:rFonts w:ascii="Arial" w:hAnsi="Arial" w:cs="Arial"/>
          <w:sz w:val="22"/>
          <w:szCs w:val="22"/>
        </w:rPr>
        <w:t>3</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02357 del 15</w:t>
      </w:r>
      <w:r w:rsidRPr="000523FC">
        <w:rPr>
          <w:rFonts w:ascii="Arial" w:hAnsi="Arial" w:cs="Arial"/>
          <w:sz w:val="22"/>
          <w:szCs w:val="22"/>
        </w:rPr>
        <w:t xml:space="preserve"> de </w:t>
      </w:r>
      <w:r>
        <w:rPr>
          <w:rFonts w:ascii="Arial" w:hAnsi="Arial" w:cs="Arial"/>
          <w:sz w:val="22"/>
          <w:szCs w:val="22"/>
        </w:rPr>
        <w:t>marzo</w:t>
      </w:r>
      <w:r w:rsidRPr="000523FC">
        <w:rPr>
          <w:rFonts w:ascii="Arial" w:hAnsi="Arial" w:cs="Arial"/>
          <w:sz w:val="22"/>
          <w:szCs w:val="22"/>
        </w:rPr>
        <w:t xml:space="preserve"> del 202</w:t>
      </w:r>
      <w:r>
        <w:rPr>
          <w:rFonts w:ascii="Arial" w:hAnsi="Arial" w:cs="Arial"/>
          <w:sz w:val="22"/>
          <w:szCs w:val="22"/>
        </w:rPr>
        <w:t>4</w:t>
      </w:r>
      <w:r w:rsidRPr="000523FC">
        <w:rPr>
          <w:rFonts w:ascii="Arial" w:hAnsi="Arial" w:cs="Arial"/>
          <w:sz w:val="22"/>
          <w:szCs w:val="22"/>
        </w:rPr>
        <w:t>, el cual establece lo siguiente:</w:t>
      </w:r>
    </w:p>
    <w:p w14:paraId="1C7A269D" w14:textId="77777777" w:rsidR="00C54561" w:rsidRPr="000523FC" w:rsidRDefault="00C54561" w:rsidP="00C54561">
      <w:pPr>
        <w:spacing w:line="276" w:lineRule="auto"/>
        <w:ind w:left="708"/>
        <w:jc w:val="both"/>
        <w:rPr>
          <w:rFonts w:ascii="Arial" w:hAnsi="Arial" w:cs="Arial"/>
          <w:sz w:val="22"/>
          <w:szCs w:val="22"/>
        </w:rPr>
      </w:pPr>
    </w:p>
    <w:p w14:paraId="15280AB0" w14:textId="77777777" w:rsidR="00C54561" w:rsidRDefault="00C54561" w:rsidP="00C54561">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3C2EB783" w14:textId="77777777" w:rsidR="00C54561" w:rsidRDefault="00C54561" w:rsidP="00C54561">
      <w:pPr>
        <w:spacing w:line="276" w:lineRule="auto"/>
        <w:ind w:left="567" w:right="567"/>
        <w:jc w:val="both"/>
        <w:rPr>
          <w:rFonts w:ascii="Arial" w:hAnsi="Arial" w:cs="Arial"/>
          <w:i/>
          <w:sz w:val="22"/>
          <w:szCs w:val="22"/>
        </w:rPr>
      </w:pPr>
    </w:p>
    <w:p w14:paraId="6742F18E" w14:textId="77777777" w:rsidR="00C54561" w:rsidRDefault="00C54561" w:rsidP="00C54561">
      <w:pPr>
        <w:spacing w:line="276" w:lineRule="auto"/>
        <w:ind w:left="567" w:right="567"/>
        <w:jc w:val="both"/>
        <w:rPr>
          <w:rFonts w:ascii="Arial" w:hAnsi="Arial" w:cs="Arial"/>
          <w:i/>
          <w:sz w:val="20"/>
          <w:szCs w:val="22"/>
        </w:rPr>
      </w:pPr>
      <w:r w:rsidRPr="00D4041B">
        <w:rPr>
          <w:rFonts w:ascii="Arial" w:hAnsi="Arial" w:cs="Arial"/>
          <w:i/>
          <w:sz w:val="20"/>
          <w:szCs w:val="22"/>
        </w:rPr>
        <w:t xml:space="preserve">El día 09 de noviembre de 2023 se realizó visita de control y seguimiento a las actividades silviculturales autorizadas mediante concepto técnico de emergencia </w:t>
      </w:r>
      <w:r w:rsidRPr="00D4041B">
        <w:rPr>
          <w:rFonts w:ascii="Arial" w:hAnsi="Arial" w:cs="Arial"/>
          <w:i/>
          <w:sz w:val="20"/>
          <w:szCs w:val="22"/>
        </w:rPr>
        <w:lastRenderedPageBreak/>
        <w:t xml:space="preserve">silvicultural de arbolado urbano No SSFFS-08045 de 09/08/2020 que faculto a la AGRUPACION ALTOS BELLAVISTA identificada con NIT No 800159809-7 para realizar la tala de 2-Eucalyptus </w:t>
      </w:r>
      <w:proofErr w:type="spellStart"/>
      <w:r w:rsidRPr="00D4041B">
        <w:rPr>
          <w:rFonts w:ascii="Arial" w:hAnsi="Arial" w:cs="Arial"/>
          <w:i/>
          <w:sz w:val="20"/>
          <w:szCs w:val="22"/>
        </w:rPr>
        <w:t>globulus</w:t>
      </w:r>
      <w:proofErr w:type="spellEnd"/>
      <w:r w:rsidRPr="00D4041B">
        <w:rPr>
          <w:rFonts w:ascii="Arial" w:hAnsi="Arial" w:cs="Arial"/>
          <w:i/>
          <w:sz w:val="20"/>
          <w:szCs w:val="22"/>
        </w:rPr>
        <w:t xml:space="preserve">, 1-Pinus radiata, emplazados en zona verde interna del conjunto Altos de Bellavista ubicado en CR 1 ESTE No 74-14 en el barrio Bellavista de la localidad de Chapinero. </w:t>
      </w:r>
    </w:p>
    <w:p w14:paraId="0E39D40B" w14:textId="77777777" w:rsidR="00C54561" w:rsidRDefault="00C54561" w:rsidP="00C54561">
      <w:pPr>
        <w:spacing w:line="276" w:lineRule="auto"/>
        <w:ind w:left="567" w:right="567"/>
        <w:jc w:val="both"/>
        <w:rPr>
          <w:rFonts w:ascii="Arial" w:hAnsi="Arial" w:cs="Arial"/>
          <w:i/>
          <w:sz w:val="20"/>
          <w:szCs w:val="22"/>
        </w:rPr>
      </w:pPr>
    </w:p>
    <w:p w14:paraId="5B885C59" w14:textId="77777777" w:rsidR="00C54561" w:rsidRDefault="00C54561" w:rsidP="00C54561">
      <w:pPr>
        <w:spacing w:line="276" w:lineRule="auto"/>
        <w:ind w:left="567" w:right="567"/>
        <w:jc w:val="both"/>
        <w:rPr>
          <w:rFonts w:ascii="Arial" w:hAnsi="Arial" w:cs="Arial"/>
          <w:i/>
          <w:sz w:val="20"/>
          <w:szCs w:val="22"/>
        </w:rPr>
      </w:pPr>
      <w:r w:rsidRPr="00D4041B">
        <w:rPr>
          <w:rFonts w:ascii="Arial" w:hAnsi="Arial" w:cs="Arial"/>
          <w:i/>
          <w:sz w:val="20"/>
          <w:szCs w:val="22"/>
        </w:rPr>
        <w:t xml:space="preserve">Una vez realizada la visita de seguimiento como se consignó en el acta LHT-20231495-19627 se verificó que la actividad de tala autorizada a los individuos arbóreos identificados con los números 1, 2, 3, de la ficha técnica de registro se ejecutó técnicamente de acuerdo con los lineamientos estipulados en el Manual de Silvicultura Urbana para Bogotá. No se evidencia la presencia de los individuos en el lugar de emplazamiento. </w:t>
      </w:r>
    </w:p>
    <w:p w14:paraId="194B9E92" w14:textId="77777777" w:rsidR="00C54561" w:rsidRDefault="00C54561" w:rsidP="00C54561">
      <w:pPr>
        <w:spacing w:line="276" w:lineRule="auto"/>
        <w:ind w:left="567" w:right="567"/>
        <w:jc w:val="both"/>
        <w:rPr>
          <w:rFonts w:ascii="Arial" w:hAnsi="Arial" w:cs="Arial"/>
          <w:i/>
          <w:sz w:val="20"/>
          <w:szCs w:val="22"/>
        </w:rPr>
      </w:pPr>
    </w:p>
    <w:p w14:paraId="050F1186" w14:textId="77777777" w:rsidR="00C54561" w:rsidRDefault="00C54561" w:rsidP="00C54561">
      <w:pPr>
        <w:spacing w:line="276" w:lineRule="auto"/>
        <w:ind w:left="567" w:right="567"/>
        <w:jc w:val="both"/>
        <w:rPr>
          <w:rFonts w:ascii="Arial" w:hAnsi="Arial" w:cs="Arial"/>
          <w:i/>
          <w:sz w:val="20"/>
          <w:szCs w:val="22"/>
        </w:rPr>
      </w:pPr>
      <w:r w:rsidRPr="00D4041B">
        <w:rPr>
          <w:rFonts w:ascii="Arial" w:hAnsi="Arial" w:cs="Arial"/>
          <w:i/>
          <w:sz w:val="20"/>
          <w:szCs w:val="22"/>
        </w:rPr>
        <w:t xml:space="preserve">El concepto técnico de emergencia silvicultural de arbolado urbano No SSFFS-08045 de 09/08/2020, estableció la compensación monetaria por tala de árboles correspondiente a un total de 3.75 IVP´S los cuales corresponden a 1.64212 SMMLV equivalentes a $1,359,869 pesos, pago que no se evidencia en el sistema. </w:t>
      </w:r>
    </w:p>
    <w:p w14:paraId="2E1FE3EC" w14:textId="77777777" w:rsidR="00C54561" w:rsidRDefault="00C54561" w:rsidP="00C54561">
      <w:pPr>
        <w:spacing w:line="276" w:lineRule="auto"/>
        <w:ind w:left="567" w:right="567"/>
        <w:jc w:val="both"/>
        <w:rPr>
          <w:rFonts w:ascii="Arial" w:hAnsi="Arial" w:cs="Arial"/>
          <w:i/>
          <w:sz w:val="20"/>
          <w:szCs w:val="22"/>
        </w:rPr>
      </w:pPr>
    </w:p>
    <w:p w14:paraId="1877AEF3" w14:textId="77777777" w:rsidR="00C54561" w:rsidRPr="000523FC" w:rsidRDefault="00C54561" w:rsidP="00C54561">
      <w:pPr>
        <w:spacing w:line="276" w:lineRule="auto"/>
        <w:ind w:left="567" w:right="567"/>
        <w:jc w:val="both"/>
        <w:rPr>
          <w:rFonts w:ascii="Arial" w:hAnsi="Arial" w:cs="Arial"/>
          <w:sz w:val="22"/>
          <w:szCs w:val="22"/>
        </w:rPr>
      </w:pPr>
      <w:r w:rsidRPr="00D4041B">
        <w:rPr>
          <w:rFonts w:ascii="Arial" w:hAnsi="Arial" w:cs="Arial"/>
          <w:i/>
          <w:sz w:val="20"/>
          <w:szCs w:val="22"/>
        </w:rPr>
        <w:t xml:space="preserve">Mediante concepto técnico de emergencia silvicultural de </w:t>
      </w:r>
      <w:proofErr w:type="spellStart"/>
      <w:r w:rsidRPr="00D4041B">
        <w:rPr>
          <w:rFonts w:ascii="Arial" w:hAnsi="Arial" w:cs="Arial"/>
          <w:i/>
          <w:sz w:val="20"/>
          <w:szCs w:val="22"/>
        </w:rPr>
        <w:t>árbolado</w:t>
      </w:r>
      <w:proofErr w:type="spellEnd"/>
      <w:r w:rsidRPr="00D4041B">
        <w:rPr>
          <w:rFonts w:ascii="Arial" w:hAnsi="Arial" w:cs="Arial"/>
          <w:i/>
          <w:sz w:val="20"/>
          <w:szCs w:val="22"/>
        </w:rPr>
        <w:t xml:space="preserve"> urbano No SSFFS-08045 de 09/08/2020, se estableció cobro por concepto de evaluación por la suma de $ 0 (M/</w:t>
      </w:r>
      <w:proofErr w:type="spellStart"/>
      <w:r w:rsidRPr="00D4041B">
        <w:rPr>
          <w:rFonts w:ascii="Arial" w:hAnsi="Arial" w:cs="Arial"/>
          <w:i/>
          <w:sz w:val="20"/>
          <w:szCs w:val="22"/>
        </w:rPr>
        <w:t>cte</w:t>
      </w:r>
      <w:proofErr w:type="spellEnd"/>
      <w:r w:rsidRPr="00D4041B">
        <w:rPr>
          <w:rFonts w:ascii="Arial" w:hAnsi="Arial" w:cs="Arial"/>
          <w:i/>
          <w:sz w:val="20"/>
          <w:szCs w:val="22"/>
        </w:rPr>
        <w:t xml:space="preserve">), bajo el código E-08-815 “Permiso o </w:t>
      </w:r>
      <w:proofErr w:type="spellStart"/>
      <w:r w:rsidRPr="00D4041B">
        <w:rPr>
          <w:rFonts w:ascii="Arial" w:hAnsi="Arial" w:cs="Arial"/>
          <w:i/>
          <w:sz w:val="20"/>
          <w:szCs w:val="22"/>
        </w:rPr>
        <w:t>autori</w:t>
      </w:r>
      <w:proofErr w:type="spellEnd"/>
      <w:r w:rsidRPr="00D4041B">
        <w:rPr>
          <w:rFonts w:ascii="Arial" w:hAnsi="Arial" w:cs="Arial"/>
          <w:i/>
          <w:sz w:val="20"/>
          <w:szCs w:val="22"/>
        </w:rPr>
        <w:t xml:space="preserve">. Tala, poda, </w:t>
      </w:r>
      <w:proofErr w:type="spellStart"/>
      <w:r w:rsidRPr="00D4041B">
        <w:rPr>
          <w:rFonts w:ascii="Arial" w:hAnsi="Arial" w:cs="Arial"/>
          <w:i/>
          <w:sz w:val="20"/>
          <w:szCs w:val="22"/>
        </w:rPr>
        <w:t>trans-reubic</w:t>
      </w:r>
      <w:proofErr w:type="spellEnd"/>
      <w:r w:rsidRPr="00D4041B">
        <w:rPr>
          <w:rFonts w:ascii="Arial" w:hAnsi="Arial" w:cs="Arial"/>
          <w:i/>
          <w:sz w:val="20"/>
          <w:szCs w:val="22"/>
        </w:rPr>
        <w:t xml:space="preserve"> arbolado”. En cuanto al cobro por concepto de seguimiento se estableció exigir al autorizado consignar la suma de $160,654 (M/</w:t>
      </w:r>
      <w:proofErr w:type="spellStart"/>
      <w:r w:rsidRPr="00D4041B">
        <w:rPr>
          <w:rFonts w:ascii="Arial" w:hAnsi="Arial" w:cs="Arial"/>
          <w:i/>
          <w:sz w:val="20"/>
          <w:szCs w:val="22"/>
        </w:rPr>
        <w:t>cte</w:t>
      </w:r>
      <w:proofErr w:type="spellEnd"/>
      <w:r w:rsidRPr="00D4041B">
        <w:rPr>
          <w:rFonts w:ascii="Arial" w:hAnsi="Arial" w:cs="Arial"/>
          <w:i/>
          <w:sz w:val="20"/>
          <w:szCs w:val="22"/>
        </w:rPr>
        <w:t xml:space="preserve">), bajo el código S-09-915 “Permiso o </w:t>
      </w:r>
      <w:proofErr w:type="spellStart"/>
      <w:r w:rsidRPr="00D4041B">
        <w:rPr>
          <w:rFonts w:ascii="Arial" w:hAnsi="Arial" w:cs="Arial"/>
          <w:i/>
          <w:sz w:val="20"/>
          <w:szCs w:val="22"/>
        </w:rPr>
        <w:t>autori</w:t>
      </w:r>
      <w:proofErr w:type="spellEnd"/>
      <w:r w:rsidRPr="00D4041B">
        <w:rPr>
          <w:rFonts w:ascii="Arial" w:hAnsi="Arial" w:cs="Arial"/>
          <w:i/>
          <w:sz w:val="20"/>
          <w:szCs w:val="22"/>
        </w:rPr>
        <w:t xml:space="preserve">. Tala, poda, </w:t>
      </w:r>
      <w:proofErr w:type="spellStart"/>
      <w:r w:rsidRPr="00D4041B">
        <w:rPr>
          <w:rFonts w:ascii="Arial" w:hAnsi="Arial" w:cs="Arial"/>
          <w:i/>
          <w:sz w:val="20"/>
          <w:szCs w:val="22"/>
        </w:rPr>
        <w:t>trans-reubic</w:t>
      </w:r>
      <w:proofErr w:type="spellEnd"/>
      <w:r w:rsidRPr="00D4041B">
        <w:rPr>
          <w:rFonts w:ascii="Arial" w:hAnsi="Arial" w:cs="Arial"/>
          <w:i/>
          <w:sz w:val="20"/>
          <w:szCs w:val="22"/>
        </w:rPr>
        <w:t xml:space="preserve"> arbolado”, pago que no se evidencia en el sistema. Mediante concepto técnico de emergencia silvicultural se estableció que no requiere salvoconducto para la movilización de madera</w:t>
      </w:r>
      <w:r w:rsidRPr="0065402F">
        <w:rPr>
          <w:rFonts w:ascii="Arial" w:hAnsi="Arial" w:cs="Arial"/>
          <w:i/>
          <w:sz w:val="20"/>
          <w:szCs w:val="22"/>
        </w:rPr>
        <w:t>.</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(sic)</w:t>
      </w:r>
    </w:p>
    <w:p w14:paraId="427F6E6D" w14:textId="77777777" w:rsidR="00C54561" w:rsidRPr="000523FC" w:rsidRDefault="00C54561" w:rsidP="00C54561">
      <w:pPr>
        <w:spacing w:line="276" w:lineRule="auto"/>
        <w:jc w:val="both"/>
        <w:rPr>
          <w:rFonts w:ascii="Arial" w:hAnsi="Arial" w:cs="Arial"/>
          <w:sz w:val="22"/>
          <w:szCs w:val="22"/>
        </w:rPr>
      </w:pPr>
    </w:p>
    <w:p w14:paraId="2DBC36BF" w14:textId="77777777" w:rsidR="00C54561" w:rsidRPr="000523FC" w:rsidRDefault="00C54561" w:rsidP="00C54561">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2020ER93548 del 30 de abril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w:t>
      </w:r>
      <w:r>
        <w:rPr>
          <w:rFonts w:ascii="Arial" w:hAnsi="Arial" w:cs="Arial"/>
          <w:sz w:val="22"/>
          <w:szCs w:val="22"/>
        </w:rPr>
        <w:t xml:space="preserve">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UN MILLON TRESCIENTOS</w:t>
      </w:r>
      <w:r w:rsidRPr="00BA2A3C">
        <w:rPr>
          <w:rFonts w:ascii="Arial" w:hAnsi="Arial" w:cs="Arial"/>
          <w:sz w:val="22"/>
          <w:szCs w:val="22"/>
        </w:rPr>
        <w:t xml:space="preserve"> </w:t>
      </w:r>
      <w:r>
        <w:rPr>
          <w:rFonts w:ascii="Arial" w:hAnsi="Arial" w:cs="Arial"/>
          <w:sz w:val="22"/>
          <w:szCs w:val="22"/>
        </w:rPr>
        <w:t xml:space="preserve">CINCUENTA Y NUEVE </w:t>
      </w:r>
      <w:r w:rsidRPr="00BA2A3C">
        <w:rPr>
          <w:rFonts w:ascii="Arial" w:hAnsi="Arial" w:cs="Arial"/>
          <w:sz w:val="22"/>
          <w:szCs w:val="22"/>
        </w:rPr>
        <w:t xml:space="preserve">MIL </w:t>
      </w:r>
      <w:r>
        <w:rPr>
          <w:rFonts w:ascii="Arial" w:hAnsi="Arial" w:cs="Arial"/>
          <w:sz w:val="22"/>
          <w:szCs w:val="22"/>
        </w:rPr>
        <w:t>OCHOCI</w:t>
      </w:r>
      <w:r w:rsidRPr="00BA2A3C">
        <w:rPr>
          <w:rFonts w:ascii="Arial" w:hAnsi="Arial" w:cs="Arial"/>
          <w:sz w:val="22"/>
          <w:szCs w:val="22"/>
        </w:rPr>
        <w:t>E</w:t>
      </w:r>
      <w:r>
        <w:rPr>
          <w:rFonts w:ascii="Arial" w:hAnsi="Arial" w:cs="Arial"/>
          <w:sz w:val="22"/>
          <w:szCs w:val="22"/>
        </w:rPr>
        <w:t>NTOS SESENTA Y NUEVE PESOS ($1.359.869</w:t>
      </w:r>
      <w:r w:rsidRPr="00BA2A3C">
        <w:rPr>
          <w:rFonts w:ascii="Arial" w:hAnsi="Arial" w:cs="Arial"/>
          <w:sz w:val="22"/>
          <w:szCs w:val="22"/>
        </w:rPr>
        <w:t>) M/cte</w:t>
      </w:r>
      <w:r>
        <w:rPr>
          <w:rFonts w:ascii="Arial" w:hAnsi="Arial" w:cs="Arial"/>
          <w:sz w:val="22"/>
          <w:szCs w:val="22"/>
        </w:rPr>
        <w:t>., equivalente a 3</w:t>
      </w:r>
      <w:r w:rsidRPr="00BA2A3C">
        <w:rPr>
          <w:rFonts w:ascii="Arial" w:hAnsi="Arial" w:cs="Arial"/>
          <w:sz w:val="22"/>
          <w:szCs w:val="22"/>
        </w:rPr>
        <w:t>.</w:t>
      </w:r>
      <w:r>
        <w:rPr>
          <w:rFonts w:ascii="Arial" w:hAnsi="Arial" w:cs="Arial"/>
          <w:sz w:val="22"/>
          <w:szCs w:val="22"/>
        </w:rPr>
        <w:t>75</w:t>
      </w:r>
      <w:r w:rsidRPr="00BA2A3C">
        <w:rPr>
          <w:rFonts w:ascii="Arial" w:hAnsi="Arial" w:cs="Arial"/>
          <w:sz w:val="22"/>
          <w:szCs w:val="22"/>
        </w:rPr>
        <w:t xml:space="preserve"> IVP(s), y que corresponden a </w:t>
      </w:r>
      <w:r>
        <w:rPr>
          <w:rFonts w:ascii="Arial" w:hAnsi="Arial" w:cs="Arial"/>
          <w:sz w:val="22"/>
          <w:szCs w:val="22"/>
        </w:rPr>
        <w:t>1.64212 SMMLV (año 2020</w:t>
      </w:r>
      <w:r w:rsidRPr="00BA2A3C">
        <w:rPr>
          <w:rFonts w:ascii="Arial" w:hAnsi="Arial" w:cs="Arial"/>
          <w:sz w:val="22"/>
          <w:szCs w:val="22"/>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ENTA MIL S</w:t>
      </w:r>
      <w:r>
        <w:rPr>
          <w:rFonts w:ascii="Arial" w:eastAsia="Calibri" w:hAnsi="Arial" w:cs="Arial"/>
          <w:sz w:val="22"/>
          <w:szCs w:val="22"/>
          <w:lang w:eastAsia="en-US"/>
        </w:rPr>
        <w:t>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Pr>
          <w:rFonts w:ascii="Arial" w:hAnsi="Arial" w:cs="Arial"/>
          <w:sz w:val="22"/>
          <w:szCs w:val="22"/>
        </w:rPr>
        <w:t>SSFFS-08045 del 9 de agosto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288D0D7D" w14:textId="77777777" w:rsidR="00C54561" w:rsidRPr="000523FC" w:rsidRDefault="00C54561" w:rsidP="00C54561">
      <w:pPr>
        <w:spacing w:line="276" w:lineRule="auto"/>
        <w:jc w:val="both"/>
        <w:rPr>
          <w:rFonts w:ascii="Arial" w:hAnsi="Arial" w:cs="Arial"/>
          <w:bCs/>
          <w:sz w:val="22"/>
          <w:szCs w:val="22"/>
        </w:rPr>
      </w:pPr>
    </w:p>
    <w:p w14:paraId="464B2E8E" w14:textId="77777777" w:rsidR="00C54561" w:rsidRPr="000523FC" w:rsidRDefault="00C54561" w:rsidP="00C54561">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4D45D5A0" w14:textId="77777777" w:rsidR="00C54561" w:rsidRPr="000523FC" w:rsidRDefault="00C54561" w:rsidP="00C54561">
      <w:pPr>
        <w:jc w:val="both"/>
        <w:rPr>
          <w:rFonts w:ascii="Arial" w:hAnsi="Arial" w:cs="Arial"/>
          <w:sz w:val="22"/>
          <w:szCs w:val="22"/>
        </w:rPr>
      </w:pPr>
      <w:r w:rsidRPr="000523FC">
        <w:rPr>
          <w:rFonts w:ascii="Arial" w:hAnsi="Arial" w:cs="Arial"/>
          <w:sz w:val="22"/>
          <w:szCs w:val="22"/>
        </w:rPr>
        <w:t xml:space="preserve"> </w:t>
      </w:r>
    </w:p>
    <w:p w14:paraId="0B214560" w14:textId="77777777" w:rsidR="00C54561" w:rsidRDefault="00C54561" w:rsidP="00C54561"/>
    <w:p w14:paraId="370FD072" w14:textId="77777777" w:rsidR="00000000" w:rsidRPr="00610EA5" w:rsidRDefault="00000000" w:rsidP="00D63979">
      <w:pPr>
        <w:rPr>
          <w:rFonts w:ascii="Arial" w:hAnsi="Arial" w:cs="Arial"/>
        </w:rPr>
      </w:pPr>
    </w:p>
    <w:p w14:paraId="74BC7CC7"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7E0BD68D" w14:textId="77777777" w:rsidR="00000000" w:rsidRPr="00610EA5" w:rsidRDefault="00000000" w:rsidP="0012752B">
      <w:pPr>
        <w:tabs>
          <w:tab w:val="left" w:pos="567"/>
        </w:tabs>
        <w:rPr>
          <w:rFonts w:ascii="Arial" w:hAnsi="Arial" w:cs="Arial"/>
          <w:sz w:val="22"/>
          <w:szCs w:val="22"/>
        </w:rPr>
      </w:pPr>
    </w:p>
    <w:p w14:paraId="2732CD98"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306091F"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7998E058" w14:textId="77777777" w:rsidR="00000000" w:rsidRDefault="00000000" w:rsidP="0012752B">
      <w:pPr>
        <w:rPr>
          <w:rFonts w:ascii="Arial" w:hAnsi="Arial" w:cs="Arial"/>
          <w:sz w:val="22"/>
          <w:szCs w:val="22"/>
          <w:lang w:val="es-ES"/>
        </w:rPr>
      </w:pPr>
    </w:p>
    <w:p w14:paraId="78E39A5C" w14:textId="77777777" w:rsidR="00000000" w:rsidRPr="00610EA5" w:rsidRDefault="00000000" w:rsidP="0012752B">
      <w:pPr>
        <w:rPr>
          <w:rFonts w:ascii="Arial" w:hAnsi="Arial" w:cs="Arial"/>
          <w:sz w:val="22"/>
          <w:szCs w:val="22"/>
          <w:lang w:val="es-ES"/>
        </w:rPr>
      </w:pPr>
    </w:p>
    <w:p w14:paraId="4EA5A824"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44305C7F" w14:textId="77777777" w:rsidR="00000000" w:rsidRDefault="00000000" w:rsidP="0012752B">
      <w:pPr>
        <w:rPr>
          <w:rFonts w:ascii="Arial" w:hAnsi="Arial" w:cs="Arial"/>
          <w:i/>
          <w:sz w:val="16"/>
          <w:szCs w:val="16"/>
        </w:rPr>
      </w:pPr>
    </w:p>
    <w:p w14:paraId="0E5951CD"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13A3DAE6" w14:textId="77777777" w:rsidR="00000000" w:rsidRPr="00610EA5" w:rsidRDefault="00000000" w:rsidP="0012752B">
      <w:pPr>
        <w:rPr>
          <w:rFonts w:ascii="Arial" w:hAnsi="Arial" w:cs="Arial"/>
          <w:i/>
          <w:sz w:val="16"/>
          <w:szCs w:val="16"/>
        </w:rPr>
      </w:pPr>
    </w:p>
    <w:p w14:paraId="10117097" w14:textId="77777777" w:rsidR="00000000" w:rsidRDefault="00000000" w:rsidP="0012752B">
      <w:pPr>
        <w:rPr>
          <w:rFonts w:ascii="Arial" w:hAnsi="Arial" w:cs="Arial"/>
          <w:i/>
          <w:sz w:val="16"/>
          <w:szCs w:val="16"/>
        </w:rPr>
      </w:pPr>
    </w:p>
    <w:p w14:paraId="08190BD4"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43E7759E" w14:textId="77777777" w:rsidR="00000000" w:rsidRDefault="00000000" w:rsidP="0012752B">
      <w:pPr>
        <w:rPr>
          <w:rFonts w:ascii="Arial" w:hAnsi="Arial" w:cs="Arial"/>
          <w:i/>
          <w:sz w:val="16"/>
          <w:szCs w:val="16"/>
        </w:rPr>
      </w:pPr>
    </w:p>
    <w:p w14:paraId="219811AE"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61EB0D89"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2A9C6" w14:textId="77777777" w:rsidR="00466334" w:rsidRDefault="00466334">
      <w:r>
        <w:separator/>
      </w:r>
    </w:p>
  </w:endnote>
  <w:endnote w:type="continuationSeparator" w:id="0">
    <w:p w14:paraId="174D53F5" w14:textId="77777777" w:rsidR="00466334" w:rsidRDefault="0046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DB751"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337B" w14:textId="77777777" w:rsidR="00466334" w:rsidRDefault="00466334">
      <w:r>
        <w:separator/>
      </w:r>
    </w:p>
  </w:footnote>
  <w:footnote w:type="continuationSeparator" w:id="0">
    <w:p w14:paraId="3BB5779D" w14:textId="77777777" w:rsidR="00466334" w:rsidRDefault="00466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E18C"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FF"/>
    <w:rsid w:val="004161FF"/>
    <w:rsid w:val="00466334"/>
    <w:rsid w:val="0090492C"/>
    <w:rsid w:val="00C5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A9CA2"/>
  <w15:docId w15:val="{77CF882D-A99A-4782-9F22-2200EC2E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4169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2025-05-15T01:47:00Z</dcterms:created>
  <dcterms:modified xsi:type="dcterms:W3CDTF">2025-05-15T01:47:00Z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